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55" w:rsidRDefault="001F7647" w:rsidP="00E14FE8">
      <w:pPr>
        <w:rPr>
          <w:b/>
        </w:rPr>
      </w:pPr>
      <w:r>
        <w:rPr>
          <w:b/>
        </w:rPr>
        <w:t>Do You Hear What I H</w:t>
      </w:r>
      <w:r w:rsidR="00E14FE8">
        <w:rPr>
          <w:b/>
        </w:rPr>
        <w:t>ear?</w:t>
      </w:r>
      <w:r w:rsidR="00E14FE8" w:rsidRPr="00086DC5">
        <w:rPr>
          <w:b/>
        </w:rPr>
        <w:t xml:space="preserve"> </w:t>
      </w:r>
    </w:p>
    <w:p w:rsidR="00BF42C3" w:rsidRDefault="00E14FE8">
      <w:pPr>
        <w:rPr>
          <w:b/>
        </w:rPr>
      </w:pPr>
      <w:r w:rsidRPr="00086DC5">
        <w:rPr>
          <w:b/>
        </w:rPr>
        <w:t>Reframing Conversations about Worship, Music and Culture</w:t>
      </w:r>
    </w:p>
    <w:p w:rsidR="00AC5A63" w:rsidRDefault="00AC5A63">
      <w:pPr>
        <w:rPr>
          <w:b/>
        </w:rPr>
      </w:pPr>
    </w:p>
    <w:p w:rsidR="00AC5A63" w:rsidRDefault="00AC5A63"/>
    <w:p w:rsidR="00AC5A63" w:rsidRDefault="00AC5A63">
      <w:r>
        <w:t>Introduction</w:t>
      </w:r>
    </w:p>
    <w:p w:rsidR="00AC5A63" w:rsidRDefault="00AC5A63"/>
    <w:p w:rsidR="00AC5A63" w:rsidRPr="002C2CEF" w:rsidRDefault="00AC5A63">
      <w:pPr>
        <w:rPr>
          <w:b/>
        </w:rPr>
      </w:pPr>
      <w:r w:rsidRPr="002C2CEF">
        <w:rPr>
          <w:b/>
        </w:rPr>
        <w:t>The Nairobi Statement on Worship and Culture (1996)</w:t>
      </w:r>
    </w:p>
    <w:p w:rsidR="00772455" w:rsidRDefault="00772455"/>
    <w:p w:rsidR="00DD5422" w:rsidRPr="002C2CEF" w:rsidRDefault="00DD5422">
      <w:pPr>
        <w:rPr>
          <w:i/>
        </w:rPr>
      </w:pPr>
      <w:r w:rsidRPr="002C2CEF">
        <w:rPr>
          <w:i/>
        </w:rPr>
        <w:t>Many Cultural Voices</w:t>
      </w:r>
    </w:p>
    <w:p w:rsidR="00DD5422" w:rsidRDefault="00DD5422">
      <w:pPr>
        <w:rPr>
          <w:b/>
        </w:rPr>
      </w:pPr>
    </w:p>
    <w:p w:rsidR="00DD5422" w:rsidRPr="00DD5422" w:rsidRDefault="00DD5422" w:rsidP="00DD5422">
      <w:r>
        <w:rPr>
          <w:b/>
        </w:rPr>
        <w:tab/>
      </w:r>
      <w:proofErr w:type="spellStart"/>
      <w:r>
        <w:t>Family</w:t>
      </w:r>
      <w:proofErr w:type="gramStart"/>
      <w:r w:rsidR="00AC5A63">
        <w:t>,</w:t>
      </w:r>
      <w:r>
        <w:t>Congregation</w:t>
      </w:r>
      <w:proofErr w:type="spellEnd"/>
      <w:proofErr w:type="gramEnd"/>
      <w:r w:rsidR="00AC5A63">
        <w:t xml:space="preserve">, </w:t>
      </w:r>
      <w:r>
        <w:t>Community/Local</w:t>
      </w:r>
      <w:r w:rsidR="00AC5A63">
        <w:t xml:space="preserve">, </w:t>
      </w:r>
      <w:r>
        <w:t>Regional</w:t>
      </w:r>
    </w:p>
    <w:p w:rsidR="00DD5422" w:rsidRDefault="00AC5A63" w:rsidP="00DD5422">
      <w:r>
        <w:tab/>
      </w:r>
      <w:proofErr w:type="spellStart"/>
      <w:r w:rsidR="00DD5422">
        <w:t>National</w:t>
      </w:r>
      <w:proofErr w:type="gramStart"/>
      <w:r>
        <w:t>,</w:t>
      </w:r>
      <w:r w:rsidR="00DD5422">
        <w:t>Media</w:t>
      </w:r>
      <w:proofErr w:type="spellEnd"/>
      <w:proofErr w:type="gramEnd"/>
      <w:r w:rsidR="00DD5422">
        <w:t xml:space="preserve"> culture</w:t>
      </w:r>
      <w:r>
        <w:t xml:space="preserve">, </w:t>
      </w:r>
      <w:r w:rsidR="00DD5422">
        <w:t xml:space="preserve">Global/Climate </w:t>
      </w:r>
      <w:r w:rsidR="002C2CEF">
        <w:t xml:space="preserve"> </w:t>
      </w:r>
    </w:p>
    <w:p w:rsidR="002C2CEF" w:rsidRDefault="002C2CEF" w:rsidP="00DD5422">
      <w:r>
        <w:t xml:space="preserve"> </w:t>
      </w:r>
      <w:r>
        <w:tab/>
        <w:t>(</w:t>
      </w:r>
      <w:proofErr w:type="gramStart"/>
      <w:r>
        <w:t>all</w:t>
      </w:r>
      <w:proofErr w:type="gramEnd"/>
      <w:r>
        <w:t xml:space="preserve"> culture is hybrid)</w:t>
      </w:r>
    </w:p>
    <w:p w:rsidR="00C271FA" w:rsidRDefault="00C271FA" w:rsidP="00DD5422"/>
    <w:p w:rsidR="00C271FA" w:rsidRPr="00C271FA" w:rsidRDefault="00C271FA" w:rsidP="00DD5422">
      <w:r>
        <w:t xml:space="preserve">“I come to hear music in some ways and not others because of my social and cultural setting.”-Jeremy </w:t>
      </w:r>
      <w:proofErr w:type="spellStart"/>
      <w:r>
        <w:t>Begbie</w:t>
      </w:r>
      <w:proofErr w:type="spellEnd"/>
      <w:r>
        <w:t xml:space="preserve"> in </w:t>
      </w:r>
      <w:r>
        <w:rPr>
          <w:i/>
        </w:rPr>
        <w:t xml:space="preserve">Resounding Truth </w:t>
      </w:r>
      <w:r>
        <w:t>(43).</w:t>
      </w:r>
    </w:p>
    <w:p w:rsidR="00DD5422" w:rsidRDefault="00DD5422" w:rsidP="00DD5422"/>
    <w:p w:rsidR="00DD5422" w:rsidRDefault="00DD5422" w:rsidP="00DD5422">
      <w:r>
        <w:tab/>
      </w:r>
    </w:p>
    <w:p w:rsidR="00DD5422" w:rsidRDefault="008951E4" w:rsidP="00DD5422">
      <w:r>
        <w:t xml:space="preserve">The </w:t>
      </w:r>
      <w:r w:rsidR="00DD5422" w:rsidRPr="009475C2">
        <w:rPr>
          <w:b/>
        </w:rPr>
        <w:t>Nairobi Statement</w:t>
      </w:r>
      <w:r w:rsidR="00DD5422">
        <w:t xml:space="preserve"> identifies </w:t>
      </w:r>
      <w:r w:rsidR="00DD5422" w:rsidRPr="009475C2">
        <w:rPr>
          <w:b/>
        </w:rPr>
        <w:t xml:space="preserve">four </w:t>
      </w:r>
      <w:r w:rsidR="00DD5422">
        <w:t xml:space="preserve">ways worship relates </w:t>
      </w:r>
      <w:r>
        <w:t>to culture</w:t>
      </w:r>
      <w:r w:rsidR="009475C2">
        <w:t xml:space="preserve">: Transcultural, Contextual, Counter-Cultural and Cross-Cultural. </w:t>
      </w:r>
    </w:p>
    <w:p w:rsidR="00DD5422" w:rsidRDefault="00DD5422" w:rsidP="00DD5422"/>
    <w:p w:rsidR="008951E4" w:rsidRDefault="00DD5422" w:rsidP="008951E4">
      <w:pPr>
        <w:rPr>
          <w:rFonts w:ascii="DecaSerif" w:hAnsi="DecaSerif" w:hint="eastAsia"/>
          <w:b/>
          <w:bCs/>
          <w:i/>
          <w:iCs/>
          <w:sz w:val="22"/>
          <w:szCs w:val="22"/>
        </w:rPr>
      </w:pPr>
      <w:r>
        <w:tab/>
      </w:r>
      <w:r w:rsidRPr="008951E4">
        <w:rPr>
          <w:b/>
        </w:rPr>
        <w:t>Transcultural</w:t>
      </w:r>
      <w:r w:rsidR="008951E4">
        <w:rPr>
          <w:rFonts w:ascii="DecaSerif" w:hAnsi="DecaSerif"/>
          <w:b/>
          <w:bCs/>
          <w:i/>
          <w:iCs/>
          <w:sz w:val="22"/>
          <w:szCs w:val="22"/>
        </w:rPr>
        <w:t xml:space="preserve"> </w:t>
      </w:r>
      <w:r w:rsidR="00DD25CB" w:rsidRPr="00DD25CB">
        <w:rPr>
          <w:rFonts w:ascii="DecaSerif" w:hAnsi="DecaSerif"/>
          <w:b/>
          <w:bCs/>
          <w:i/>
          <w:iCs/>
        </w:rPr>
        <w:t>(The Universal Voice)</w:t>
      </w:r>
    </w:p>
    <w:p w:rsidR="00461B90" w:rsidRDefault="00461B90" w:rsidP="008951E4">
      <w:pPr>
        <w:rPr>
          <w:rFonts w:ascii="DecaSerif" w:hAnsi="DecaSerif" w:hint="eastAsia"/>
          <w:b/>
          <w:bCs/>
          <w:i/>
          <w:iCs/>
          <w:sz w:val="22"/>
          <w:szCs w:val="22"/>
        </w:rPr>
      </w:pPr>
    </w:p>
    <w:p w:rsidR="00461B90" w:rsidRPr="00461B90" w:rsidRDefault="00461B90" w:rsidP="008951E4">
      <w:r>
        <w:rPr>
          <w:rFonts w:ascii="DecaSerif" w:hAnsi="DecaSerif"/>
          <w:b/>
          <w:bCs/>
          <w:i/>
          <w:iCs/>
          <w:sz w:val="22"/>
          <w:szCs w:val="22"/>
        </w:rPr>
        <w:tab/>
      </w:r>
      <w:r>
        <w:rPr>
          <w:rFonts w:ascii="DecaSerif" w:hAnsi="DecaSerif"/>
          <w:bCs/>
          <w:i/>
          <w:iCs/>
          <w:sz w:val="22"/>
          <w:szCs w:val="22"/>
        </w:rPr>
        <w:t>The Singing, Not What is Sung</w:t>
      </w:r>
    </w:p>
    <w:p w:rsidR="00DD5422" w:rsidRDefault="00DD5422" w:rsidP="00DD5422">
      <w:pPr>
        <w:rPr>
          <w:b/>
        </w:rPr>
      </w:pPr>
    </w:p>
    <w:p w:rsidR="00890AD3" w:rsidRDefault="00890AD3" w:rsidP="00DD5422">
      <w:pPr>
        <w:rPr>
          <w:b/>
        </w:rPr>
      </w:pPr>
    </w:p>
    <w:p w:rsidR="00890AD3" w:rsidRPr="008951E4" w:rsidRDefault="00890AD3" w:rsidP="00DD5422">
      <w:pPr>
        <w:rPr>
          <w:b/>
        </w:rPr>
      </w:pPr>
    </w:p>
    <w:p w:rsidR="004B40E7" w:rsidRDefault="00DD5422" w:rsidP="00DD5422">
      <w:pPr>
        <w:rPr>
          <w:b/>
        </w:rPr>
      </w:pPr>
      <w:r w:rsidRPr="008951E4">
        <w:rPr>
          <w:b/>
        </w:rPr>
        <w:tab/>
      </w:r>
    </w:p>
    <w:p w:rsidR="00DD5422" w:rsidRPr="00DD25CB" w:rsidRDefault="004B40E7" w:rsidP="00DD5422">
      <w:pPr>
        <w:rPr>
          <w:b/>
          <w:i/>
        </w:rPr>
      </w:pPr>
      <w:r>
        <w:rPr>
          <w:b/>
        </w:rPr>
        <w:tab/>
      </w:r>
      <w:r w:rsidR="00DD5422" w:rsidRPr="008951E4">
        <w:rPr>
          <w:b/>
        </w:rPr>
        <w:t>Contextual</w:t>
      </w:r>
      <w:r w:rsidR="00DD25CB">
        <w:rPr>
          <w:b/>
        </w:rPr>
        <w:t xml:space="preserve"> (</w:t>
      </w:r>
      <w:r w:rsidR="00DD25CB">
        <w:rPr>
          <w:b/>
          <w:i/>
        </w:rPr>
        <w:t>The Pastoral Voice)</w:t>
      </w:r>
    </w:p>
    <w:p w:rsidR="008951E4" w:rsidRDefault="00DD25CB" w:rsidP="00DD5422">
      <w:pPr>
        <w:rPr>
          <w:b/>
          <w:i/>
        </w:rPr>
      </w:pPr>
      <w:r>
        <w:rPr>
          <w:b/>
        </w:rPr>
        <w:tab/>
      </w:r>
    </w:p>
    <w:p w:rsidR="00DD25CB" w:rsidRDefault="00DD25CB" w:rsidP="00DD5422">
      <w:pPr>
        <w:rPr>
          <w:i/>
        </w:rPr>
      </w:pPr>
      <w:r>
        <w:rPr>
          <w:b/>
          <w:i/>
        </w:rPr>
        <w:tab/>
      </w:r>
      <w:r w:rsidR="009475C2">
        <w:rPr>
          <w:i/>
        </w:rPr>
        <w:t>Song for l</w:t>
      </w:r>
      <w:r>
        <w:rPr>
          <w:i/>
        </w:rPr>
        <w:t>ocal people, plac</w:t>
      </w:r>
      <w:r w:rsidR="009475C2">
        <w:rPr>
          <w:i/>
        </w:rPr>
        <w:t>es/spaces and times</w:t>
      </w:r>
    </w:p>
    <w:p w:rsidR="00890AD3" w:rsidRDefault="00890AD3" w:rsidP="00DD5422">
      <w:pPr>
        <w:rPr>
          <w:i/>
        </w:rPr>
      </w:pPr>
    </w:p>
    <w:p w:rsidR="00890AD3" w:rsidRPr="00DD25CB" w:rsidRDefault="00890AD3" w:rsidP="00DD5422">
      <w:pPr>
        <w:rPr>
          <w:i/>
        </w:rPr>
      </w:pPr>
    </w:p>
    <w:p w:rsidR="00DD5422" w:rsidRPr="008951E4" w:rsidRDefault="00DD5422" w:rsidP="00DD5422">
      <w:pPr>
        <w:rPr>
          <w:b/>
        </w:rPr>
      </w:pPr>
    </w:p>
    <w:p w:rsidR="004B40E7" w:rsidRDefault="00DD5422" w:rsidP="00DD5422">
      <w:pPr>
        <w:rPr>
          <w:b/>
        </w:rPr>
      </w:pPr>
      <w:r w:rsidRPr="008951E4">
        <w:rPr>
          <w:b/>
        </w:rPr>
        <w:tab/>
      </w:r>
    </w:p>
    <w:p w:rsidR="00DD5422" w:rsidRDefault="004B40E7" w:rsidP="00DD5422">
      <w:pPr>
        <w:rPr>
          <w:b/>
        </w:rPr>
      </w:pPr>
      <w:r>
        <w:rPr>
          <w:b/>
        </w:rPr>
        <w:tab/>
      </w:r>
      <w:r w:rsidR="00DD5422" w:rsidRPr="008951E4">
        <w:rPr>
          <w:b/>
        </w:rPr>
        <w:t>Counter-Cultural</w:t>
      </w:r>
      <w:r w:rsidR="00DD25CB">
        <w:rPr>
          <w:b/>
        </w:rPr>
        <w:t xml:space="preserve"> (</w:t>
      </w:r>
      <w:r w:rsidR="00DD25CB" w:rsidRPr="00DD25CB">
        <w:rPr>
          <w:b/>
          <w:i/>
        </w:rPr>
        <w:t>The Prophetic Voice)</w:t>
      </w:r>
    </w:p>
    <w:p w:rsidR="00DD25CB" w:rsidRDefault="00DD25CB" w:rsidP="00DD5422">
      <w:pPr>
        <w:rPr>
          <w:b/>
        </w:rPr>
      </w:pPr>
    </w:p>
    <w:p w:rsidR="00DD25CB" w:rsidRDefault="00DD25CB" w:rsidP="00DD5422">
      <w:pPr>
        <w:rPr>
          <w:i/>
        </w:rPr>
      </w:pPr>
      <w:r>
        <w:rPr>
          <w:b/>
        </w:rPr>
        <w:tab/>
      </w:r>
      <w:r>
        <w:rPr>
          <w:i/>
        </w:rPr>
        <w:t>How song transforms</w:t>
      </w:r>
    </w:p>
    <w:p w:rsidR="00890AD3" w:rsidRDefault="00890AD3" w:rsidP="00DD5422">
      <w:pPr>
        <w:rPr>
          <w:i/>
        </w:rPr>
      </w:pPr>
    </w:p>
    <w:p w:rsidR="00890AD3" w:rsidRPr="00DD25CB" w:rsidRDefault="00890AD3" w:rsidP="00DD5422">
      <w:pPr>
        <w:rPr>
          <w:i/>
        </w:rPr>
      </w:pPr>
    </w:p>
    <w:p w:rsidR="00DD5422" w:rsidRPr="008951E4" w:rsidRDefault="00DD5422" w:rsidP="00DD5422">
      <w:pPr>
        <w:rPr>
          <w:b/>
        </w:rPr>
      </w:pPr>
    </w:p>
    <w:p w:rsidR="004B40E7" w:rsidRDefault="00DD5422" w:rsidP="00DD5422">
      <w:pPr>
        <w:rPr>
          <w:b/>
        </w:rPr>
      </w:pPr>
      <w:r w:rsidRPr="008951E4">
        <w:rPr>
          <w:b/>
        </w:rPr>
        <w:tab/>
      </w:r>
    </w:p>
    <w:p w:rsidR="00DD5422" w:rsidRPr="00DD25CB" w:rsidRDefault="004B40E7" w:rsidP="00DD5422">
      <w:pPr>
        <w:rPr>
          <w:b/>
          <w:i/>
        </w:rPr>
      </w:pPr>
      <w:r>
        <w:rPr>
          <w:b/>
        </w:rPr>
        <w:tab/>
      </w:r>
      <w:r w:rsidR="00DD5422" w:rsidRPr="008951E4">
        <w:rPr>
          <w:b/>
        </w:rPr>
        <w:t>Cross-Cultural</w:t>
      </w:r>
      <w:r w:rsidR="00DD25CB">
        <w:rPr>
          <w:b/>
        </w:rPr>
        <w:t xml:space="preserve"> (</w:t>
      </w:r>
      <w:r w:rsidR="00DD25CB">
        <w:rPr>
          <w:b/>
          <w:i/>
        </w:rPr>
        <w:t>The Shared Voice)</w:t>
      </w:r>
    </w:p>
    <w:p w:rsidR="0068339F" w:rsidRDefault="0068339F" w:rsidP="00DD5422"/>
    <w:p w:rsidR="00DD5422" w:rsidRPr="00DD25CB" w:rsidRDefault="00DD25CB">
      <w:pPr>
        <w:rPr>
          <w:i/>
        </w:rPr>
      </w:pPr>
      <w:r>
        <w:tab/>
      </w:r>
      <w:r>
        <w:rPr>
          <w:i/>
        </w:rPr>
        <w:t>Accompanying one another</w:t>
      </w:r>
    </w:p>
    <w:p w:rsidR="008951E4" w:rsidRDefault="008951E4"/>
    <w:p w:rsidR="008951E4" w:rsidRDefault="008951E4"/>
    <w:p w:rsidR="008951E4" w:rsidRDefault="008951E4"/>
    <w:p w:rsidR="008951E4" w:rsidRDefault="008951E4">
      <w:pPr>
        <w:rPr>
          <w:b/>
        </w:rPr>
      </w:pPr>
      <w:r>
        <w:rPr>
          <w:b/>
        </w:rPr>
        <w:t>Questions/Scenarios</w:t>
      </w: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8951E4" w:rsidRDefault="008951E4">
      <w:pPr>
        <w:rPr>
          <w:b/>
        </w:rPr>
      </w:pPr>
    </w:p>
    <w:p w:rsidR="00107799" w:rsidRDefault="00107799">
      <w:pPr>
        <w:rPr>
          <w:b/>
        </w:rPr>
      </w:pPr>
    </w:p>
    <w:p w:rsidR="00107799" w:rsidRDefault="00107799">
      <w:pPr>
        <w:rPr>
          <w:b/>
        </w:rPr>
      </w:pPr>
    </w:p>
    <w:p w:rsidR="00107799" w:rsidRDefault="00107799">
      <w:pPr>
        <w:rPr>
          <w:b/>
        </w:rPr>
      </w:pPr>
    </w:p>
    <w:p w:rsidR="00107799" w:rsidRDefault="00107799">
      <w:pPr>
        <w:rPr>
          <w:b/>
        </w:rPr>
      </w:pPr>
    </w:p>
    <w:p w:rsidR="00107799" w:rsidRDefault="00107799">
      <w:pPr>
        <w:rPr>
          <w:b/>
        </w:rPr>
      </w:pPr>
    </w:p>
    <w:p w:rsidR="00107799" w:rsidRDefault="00107799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C271FA" w:rsidRDefault="00C271FA">
      <w:pPr>
        <w:rPr>
          <w:b/>
        </w:rPr>
      </w:pPr>
    </w:p>
    <w:p w:rsidR="005E5236" w:rsidRDefault="005E5236">
      <w:pPr>
        <w:rPr>
          <w:b/>
        </w:rPr>
      </w:pPr>
      <w:r>
        <w:rPr>
          <w:b/>
        </w:rPr>
        <w:t>Helpful Resources</w:t>
      </w:r>
    </w:p>
    <w:p w:rsidR="005E5236" w:rsidRDefault="005E5236">
      <w:pPr>
        <w:rPr>
          <w:b/>
        </w:rPr>
      </w:pPr>
    </w:p>
    <w:p w:rsidR="005E5236" w:rsidRDefault="005E5236" w:rsidP="005E5236">
      <w:r w:rsidRPr="005E5236">
        <w:rPr>
          <w:i/>
        </w:rPr>
        <w:t>Can We Talk</w:t>
      </w:r>
      <w:r>
        <w:t xml:space="preserve">  (available online: </w:t>
      </w:r>
      <w:hyperlink r:id="rId7" w:history="1">
        <w:r w:rsidRPr="00C01147">
          <w:rPr>
            <w:rStyle w:val="Hyperlink"/>
          </w:rPr>
          <w:t>http://download.elca.org/ELCA%20Resource%20Repository/Can_We_Talk_Engaging_Worship_and_Culture.pdf</w:t>
        </w:r>
      </w:hyperlink>
      <w:r>
        <w:t>)</w:t>
      </w:r>
    </w:p>
    <w:p w:rsidR="005E5236" w:rsidRDefault="005E5236" w:rsidP="005E5236"/>
    <w:p w:rsidR="005E5236" w:rsidRPr="00C271FA" w:rsidRDefault="005E5236" w:rsidP="005E5236">
      <w:r w:rsidRPr="005E5236">
        <w:rPr>
          <w:i/>
        </w:rPr>
        <w:t>In These or Similar Words</w:t>
      </w:r>
      <w:r w:rsidR="00C271FA">
        <w:rPr>
          <w:i/>
        </w:rPr>
        <w:t xml:space="preserve"> </w:t>
      </w:r>
      <w:r w:rsidR="00C271FA">
        <w:t>(Augsburg Fortress, 2015)</w:t>
      </w:r>
    </w:p>
    <w:p w:rsidR="00770E8A" w:rsidRPr="00770E8A" w:rsidRDefault="00770E8A" w:rsidP="005E5236">
      <w:r>
        <w:rPr>
          <w:i/>
        </w:rPr>
        <w:t xml:space="preserve">Worship and Culture: Foreign Country or Homeland? </w:t>
      </w:r>
      <w:r>
        <w:t xml:space="preserve">Edited by </w:t>
      </w:r>
      <w:proofErr w:type="spellStart"/>
      <w:r>
        <w:t>Gl</w:t>
      </w:r>
      <w:r>
        <w:rPr>
          <w:rFonts w:ascii="Cambria" w:hAnsi="Cambria"/>
        </w:rPr>
        <w:t>á</w:t>
      </w:r>
      <w:r>
        <w:t>ucia</w:t>
      </w:r>
      <w:proofErr w:type="spellEnd"/>
      <w:r>
        <w:t xml:space="preserve"> </w:t>
      </w:r>
      <w:proofErr w:type="spellStart"/>
      <w:r>
        <w:t>Vasconcelos</w:t>
      </w:r>
      <w:proofErr w:type="spellEnd"/>
      <w:r>
        <w:t xml:space="preserve"> </w:t>
      </w:r>
      <w:proofErr w:type="spellStart"/>
      <w:r>
        <w:t>Wilkey</w:t>
      </w:r>
      <w:proofErr w:type="spellEnd"/>
      <w:r>
        <w:t xml:space="preserve"> (Eerdmans, 2014). </w:t>
      </w:r>
    </w:p>
    <w:p w:rsidR="005E5236" w:rsidRDefault="005E5236" w:rsidP="005E5236">
      <w:proofErr w:type="gramStart"/>
      <w:r w:rsidRPr="00770E8A">
        <w:rPr>
          <w:i/>
        </w:rPr>
        <w:t>One Bread</w:t>
      </w:r>
      <w:proofErr w:type="gramEnd"/>
      <w:r w:rsidRPr="00770E8A">
        <w:rPr>
          <w:i/>
        </w:rPr>
        <w:t xml:space="preserve">, One Body: Exploring Cultural Diversity in Worship </w:t>
      </w:r>
      <w:r>
        <w:t xml:space="preserve">by C. Michael Hawn (Alban Institute, 2003). </w:t>
      </w:r>
    </w:p>
    <w:p w:rsidR="00C271FA" w:rsidRPr="00C271FA" w:rsidRDefault="00C271FA" w:rsidP="005E5236">
      <w:r>
        <w:rPr>
          <w:i/>
        </w:rPr>
        <w:t xml:space="preserve">Inclusive, Yet Discerning: Navigating Worship Artfully </w:t>
      </w:r>
      <w:r>
        <w:t>by Frank Burch Brown (Eerdmans, 2009).</w:t>
      </w:r>
    </w:p>
    <w:p w:rsidR="005E5236" w:rsidRPr="00C271FA" w:rsidRDefault="00C271FA">
      <w:r>
        <w:rPr>
          <w:i/>
        </w:rPr>
        <w:t xml:space="preserve">Resounding Truth: Christian Wisdom in the World of Music </w:t>
      </w:r>
      <w:r>
        <w:t xml:space="preserve">by Jeremy </w:t>
      </w:r>
      <w:proofErr w:type="spellStart"/>
      <w:r>
        <w:t>Begbie</w:t>
      </w:r>
      <w:proofErr w:type="spellEnd"/>
      <w:r>
        <w:t xml:space="preserve"> (Baker Academic, 2007).</w:t>
      </w:r>
    </w:p>
    <w:sectPr w:rsidR="005E5236" w:rsidRPr="00C271FA" w:rsidSect="000A70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62" w:rsidRDefault="00EC2F62" w:rsidP="00E14FE8">
      <w:r>
        <w:separator/>
      </w:r>
    </w:p>
  </w:endnote>
  <w:endnote w:type="continuationSeparator" w:id="0">
    <w:p w:rsidR="00EC2F62" w:rsidRDefault="00EC2F62" w:rsidP="00E1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ca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62" w:rsidRDefault="00EC2F62" w:rsidP="00E14FE8">
      <w:r>
        <w:separator/>
      </w:r>
    </w:p>
  </w:footnote>
  <w:footnote w:type="continuationSeparator" w:id="0">
    <w:p w:rsidR="00EC2F62" w:rsidRDefault="00EC2F62" w:rsidP="00E14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99" w:rsidRDefault="00107799">
    <w:pPr>
      <w:pStyle w:val="Header"/>
    </w:pPr>
    <w:r>
      <w:t>ALCM Biennial Conference 2017</w:t>
    </w:r>
    <w:r>
      <w:tab/>
    </w:r>
    <w:r>
      <w:tab/>
      <w:t>July 12,2017</w:t>
    </w:r>
  </w:p>
  <w:p w:rsidR="00107799" w:rsidRDefault="00107799" w:rsidP="00E14FE8">
    <w:pPr>
      <w:pStyle w:val="Header"/>
      <w:jc w:val="right"/>
    </w:pPr>
    <w:r>
      <w:t>Jennifer Baker-Trinity</w:t>
    </w:r>
    <w:r>
      <w:tab/>
    </w:r>
    <w:r>
      <w:tab/>
      <w:t>jbakertrinity@mac.com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E8"/>
    <w:rsid w:val="000A7029"/>
    <w:rsid w:val="00107799"/>
    <w:rsid w:val="001F7647"/>
    <w:rsid w:val="00242200"/>
    <w:rsid w:val="002C2CEF"/>
    <w:rsid w:val="00461B90"/>
    <w:rsid w:val="004B40E7"/>
    <w:rsid w:val="005E5236"/>
    <w:rsid w:val="0068339F"/>
    <w:rsid w:val="00770E8A"/>
    <w:rsid w:val="00772455"/>
    <w:rsid w:val="00890AD3"/>
    <w:rsid w:val="008951E4"/>
    <w:rsid w:val="009475C2"/>
    <w:rsid w:val="00AC5A63"/>
    <w:rsid w:val="00BF42C3"/>
    <w:rsid w:val="00C271FA"/>
    <w:rsid w:val="00DD25CB"/>
    <w:rsid w:val="00DD5422"/>
    <w:rsid w:val="00E14FE8"/>
    <w:rsid w:val="00EC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2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E8"/>
  </w:style>
  <w:style w:type="paragraph" w:styleId="Footer">
    <w:name w:val="footer"/>
    <w:basedOn w:val="Normal"/>
    <w:link w:val="FooterChar"/>
    <w:uiPriority w:val="99"/>
    <w:unhideWhenUsed/>
    <w:rsid w:val="00E1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E8"/>
  </w:style>
  <w:style w:type="character" w:styleId="Hyperlink">
    <w:name w:val="Hyperlink"/>
    <w:basedOn w:val="DefaultParagraphFont"/>
    <w:uiPriority w:val="99"/>
    <w:unhideWhenUsed/>
    <w:rsid w:val="005E5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E8"/>
  </w:style>
  <w:style w:type="paragraph" w:styleId="Footer">
    <w:name w:val="footer"/>
    <w:basedOn w:val="Normal"/>
    <w:link w:val="FooterChar"/>
    <w:uiPriority w:val="99"/>
    <w:unhideWhenUsed/>
    <w:rsid w:val="00E1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E8"/>
  </w:style>
  <w:style w:type="character" w:styleId="Hyperlink">
    <w:name w:val="Hyperlink"/>
    <w:basedOn w:val="DefaultParagraphFont"/>
    <w:uiPriority w:val="99"/>
    <w:unhideWhenUsed/>
    <w:rsid w:val="005E5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5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wnload.elca.org/ELCA%20Resource%20Repository/Can_We_Talk_Engaging_Worship_and_Culture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Baker-Trinity</dc:creator>
  <cp:keywords/>
  <dc:description/>
  <cp:lastModifiedBy>Jennifer Baker-Trinity</cp:lastModifiedBy>
  <cp:revision>14</cp:revision>
  <dcterms:created xsi:type="dcterms:W3CDTF">2017-06-26T14:42:00Z</dcterms:created>
  <dcterms:modified xsi:type="dcterms:W3CDTF">2017-07-08T13:07:00Z</dcterms:modified>
</cp:coreProperties>
</file>